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jc w:val="both"/>
        <w:rPr/>
      </w:pPr>
      <w:bookmarkStart w:colFirst="0" w:colLast="0" w:name="_xewz1gmcp0co" w:id="0"/>
      <w:bookmarkEnd w:id="0"/>
      <w:r w:rsidDel="00000000" w:rsidR="00000000" w:rsidRPr="00000000">
        <w:rPr>
          <w:rtl w:val="0"/>
        </w:rPr>
        <w:t xml:space="preserve">   3rd Annual Frank Wise bike ride information</w:t>
      </w:r>
    </w:p>
    <w:p w:rsidR="00000000" w:rsidDel="00000000" w:rsidP="00000000" w:rsidRDefault="00000000" w:rsidRPr="00000000" w14:paraId="00000002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197063" cy="2509694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7063" cy="25096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ageBreakBefore w:val="0"/>
        <w:jc w:val="both"/>
        <w:rPr/>
      </w:pPr>
      <w:bookmarkStart w:colFirst="0" w:colLast="0" w:name="_anapg89yz6yj" w:id="1"/>
      <w:bookmarkEnd w:id="1"/>
      <w:r w:rsidDel="00000000" w:rsidR="00000000" w:rsidRPr="00000000">
        <w:rPr>
          <w:rtl w:val="0"/>
        </w:rPr>
        <w:t xml:space="preserve">What’s happening</w:t>
      </w:r>
    </w:p>
    <w:p w:rsidR="00000000" w:rsidDel="00000000" w:rsidP="00000000" w:rsidRDefault="00000000" w:rsidRPr="00000000" w14:paraId="00000005">
      <w:pPr>
        <w:pStyle w:val="Heading2"/>
        <w:pageBreakBefore w:val="0"/>
        <w:jc w:val="both"/>
        <w:rPr/>
      </w:pPr>
      <w:bookmarkStart w:colFirst="0" w:colLast="0" w:name="_vi4asrwc4xdc" w:id="2"/>
      <w:bookmarkEnd w:id="2"/>
      <w:r w:rsidDel="00000000" w:rsidR="00000000" w:rsidRPr="00000000">
        <w:rPr>
          <w:rtl w:val="0"/>
        </w:rPr>
        <w:t xml:space="preserve">The Route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5"/>
        </w:numPr>
        <w:ind w:left="720" w:hanging="360"/>
        <w:jc w:val="both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Starting at The Griffin Inn, Chipping Warden, 10.00, Saturday, 9th July. OX17 1LB. Please be ready to ride at 9:45.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5"/>
        </w:numPr>
        <w:ind w:left="720" w:hanging="360"/>
        <w:jc w:val="both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Midway point for refreshment/ toilet, The Crown Inn at Stockton, CV47 8JZ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5"/>
        </w:numPr>
        <w:ind w:left="720" w:hanging="360"/>
        <w:jc w:val="both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Finish at the Griffin Inn, back in Chipping Warden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ind w:left="720" w:hanging="360"/>
        <w:jc w:val="both"/>
        <w:rPr>
          <w:color w:val="050505"/>
          <w:sz w:val="23"/>
          <w:szCs w:val="23"/>
          <w:u w:val="none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The route can be downloaded / exported to a gps device from the link below:</w:t>
      </w:r>
    </w:p>
    <w:p w:rsidR="00000000" w:rsidDel="00000000" w:rsidP="00000000" w:rsidRDefault="00000000" w:rsidRPr="00000000" w14:paraId="0000000A">
      <w:pPr>
        <w:pageBreakBefore w:val="0"/>
        <w:ind w:left="720" w:firstLine="0"/>
        <w:jc w:val="both"/>
        <w:rPr>
          <w:color w:val="050505"/>
          <w:sz w:val="23"/>
          <w:szCs w:val="23"/>
        </w:rPr>
      </w:pP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https://www.komoot.com/tour/r230687348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720" w:firstLine="0"/>
        <w:jc w:val="both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</w:rPr>
        <w:drawing>
          <wp:inline distB="114300" distT="114300" distL="114300" distR="114300">
            <wp:extent cx="2857500" cy="28575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720" w:firstLine="0"/>
        <w:jc w:val="both"/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720" w:firstLine="0"/>
        <w:jc w:val="both"/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ind w:left="720" w:hanging="360"/>
        <w:jc w:val="both"/>
        <w:rPr>
          <w:color w:val="050505"/>
          <w:sz w:val="23"/>
          <w:szCs w:val="23"/>
          <w:u w:val="none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If you don’t have a device then please make sure you let Dave know and he’ll ensure you can partner up with someone on the day.</w:t>
      </w:r>
    </w:p>
    <w:p w:rsidR="00000000" w:rsidDel="00000000" w:rsidP="00000000" w:rsidRDefault="00000000" w:rsidRPr="00000000" w14:paraId="0000000F">
      <w:pPr>
        <w:pStyle w:val="Heading2"/>
        <w:pageBreakBefore w:val="0"/>
        <w:jc w:val="both"/>
        <w:rPr/>
      </w:pPr>
      <w:bookmarkStart w:colFirst="0" w:colLast="0" w:name="_53p13do55zxk" w:id="3"/>
      <w:bookmarkEnd w:id="3"/>
      <w:r w:rsidDel="00000000" w:rsidR="00000000" w:rsidRPr="00000000">
        <w:rPr>
          <w:rtl w:val="0"/>
        </w:rPr>
        <w:t xml:space="preserve">Equipment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Please ensure that you bring the following;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jc w:val="both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Helmet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jc w:val="both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Puncture repair kits/spare tubes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jc w:val="both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Water bottles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jc w:val="both"/>
        <w:rPr>
          <w:color w:val="050505"/>
          <w:sz w:val="23"/>
          <w:szCs w:val="23"/>
          <w:u w:val="none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Waterproofs (see the </w:t>
      </w:r>
      <w:hyperlink r:id="rId9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weather forecast here</w:t>
        </w:r>
      </w:hyperlink>
      <w:r w:rsidDel="00000000" w:rsidR="00000000" w:rsidRPr="00000000">
        <w:rPr>
          <w:color w:val="050505"/>
          <w:sz w:val="23"/>
          <w:szCs w:val="23"/>
          <w:rtl w:val="0"/>
        </w:rPr>
        <w:t xml:space="preserve">)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jc w:val="both"/>
        <w:rPr>
          <w:color w:val="050505"/>
          <w:sz w:val="23"/>
          <w:szCs w:val="23"/>
          <w:u w:val="none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 mobile 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pageBreakBefore w:val="0"/>
        <w:jc w:val="both"/>
        <w:rPr/>
      </w:pPr>
      <w:bookmarkStart w:colFirst="0" w:colLast="0" w:name="_wka7vdkt5l94" w:id="4"/>
      <w:bookmarkEnd w:id="4"/>
      <w:r w:rsidDel="00000000" w:rsidR="00000000" w:rsidRPr="00000000">
        <w:rPr>
          <w:rtl w:val="0"/>
        </w:rPr>
        <w:t xml:space="preserve">Riding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ind w:left="720" w:hanging="360"/>
        <w:jc w:val="both"/>
        <w:rPr>
          <w:color w:val="050505"/>
          <w:sz w:val="23"/>
          <w:szCs w:val="23"/>
          <w:u w:val="none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Plan to go out in small groups and stay in bubbles to maintain social distancing.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ind w:left="720" w:hanging="360"/>
        <w:jc w:val="both"/>
        <w:rPr>
          <w:color w:val="050505"/>
          <w:sz w:val="23"/>
          <w:szCs w:val="23"/>
          <w:u w:val="none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No pressure on time, we anticipate the ride to take between 2 and half / 3 and half hours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720" w:hanging="360"/>
        <w:jc w:val="both"/>
        <w:rPr>
          <w:color w:val="050505"/>
          <w:sz w:val="23"/>
          <w:szCs w:val="23"/>
          <w:u w:val="none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Steve and Paul will be manning the water stop at Stockton, in the pub car park.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720" w:hanging="360"/>
        <w:jc w:val="both"/>
        <w:rPr>
          <w:color w:val="050505"/>
          <w:sz w:val="23"/>
          <w:szCs w:val="23"/>
          <w:u w:val="none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If you breakdown and can’t fix the bike, we have a back-up vehicle; ring James on 07542 471786.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jc w:val="both"/>
        <w:rPr/>
      </w:pPr>
      <w:bookmarkStart w:colFirst="0" w:colLast="0" w:name="_z2wjg3lqogig" w:id="5"/>
      <w:bookmarkEnd w:id="5"/>
      <w:r w:rsidDel="00000000" w:rsidR="00000000" w:rsidRPr="00000000">
        <w:rPr>
          <w:rtl w:val="0"/>
        </w:rPr>
        <w:t xml:space="preserve">Joining the Justgiving page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https://www.justgiving.com/fundraising/david-kelly70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c.co.uk/weather/ox17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komoot.com/tour/r230687348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